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24386" w14:textId="77777777" w:rsidR="00C60CBC" w:rsidRDefault="009458BB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410561D8" w14:textId="77777777" w:rsidR="00C60CBC" w:rsidRDefault="009458BB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127EADF9" w14:textId="0FFB6A76" w:rsidR="00C60CBC" w:rsidRDefault="006D5F86">
      <w:pPr>
        <w:jc w:val="center"/>
        <w:rPr>
          <w:b/>
          <w:bCs/>
          <w:color w:val="212529"/>
          <w:szCs w:val="24"/>
          <w:lang w:eastAsia="lt-LT"/>
        </w:rPr>
      </w:pPr>
      <w:r w:rsidRPr="006D5F86">
        <w:rPr>
          <w:b/>
          <w:bCs/>
          <w:color w:val="212529"/>
          <w:szCs w:val="24"/>
          <w:lang w:eastAsia="lt-LT"/>
        </w:rPr>
        <w:t>DĖL SKUODO RAJONO SAVIVALDYBĖS ILGALAIKIO MATERIALIOJO TURTO PERDAVIMO VALDYTI, NAUDOTI IR DISPONUOTI JUO PATIKĖJIMO TEISE</w:t>
      </w:r>
    </w:p>
    <w:p w14:paraId="5D32952A" w14:textId="77777777" w:rsidR="006D5F86" w:rsidRDefault="006D5F86">
      <w:pPr>
        <w:jc w:val="center"/>
        <w:rPr>
          <w:b/>
          <w:bCs/>
          <w:color w:val="212529"/>
          <w:szCs w:val="24"/>
          <w:lang w:eastAsia="lt-LT"/>
        </w:rPr>
      </w:pPr>
    </w:p>
    <w:p w14:paraId="20E4EBD9" w14:textId="6BF0CB63" w:rsidR="00C60CBC" w:rsidRDefault="009458BB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 xml:space="preserve">2025 m. </w:t>
      </w:r>
      <w:r w:rsidR="00251C71">
        <w:rPr>
          <w:bCs/>
          <w:szCs w:val="24"/>
          <w:lang w:eastAsia="ja-JP"/>
        </w:rPr>
        <w:t xml:space="preserve">kovo </w:t>
      </w:r>
      <w:r w:rsidR="000C35A2">
        <w:rPr>
          <w:bCs/>
          <w:szCs w:val="24"/>
          <w:lang w:eastAsia="ja-JP"/>
        </w:rPr>
        <w:t xml:space="preserve">17 </w:t>
      </w:r>
      <w:r>
        <w:rPr>
          <w:bCs/>
          <w:szCs w:val="24"/>
          <w:lang w:eastAsia="ja-JP"/>
        </w:rPr>
        <w:t>d. Nr. T10-</w:t>
      </w:r>
      <w:r w:rsidR="000C35A2">
        <w:rPr>
          <w:bCs/>
          <w:szCs w:val="24"/>
          <w:lang w:eastAsia="ja-JP"/>
        </w:rPr>
        <w:t>73</w:t>
      </w:r>
    </w:p>
    <w:p w14:paraId="093894C4" w14:textId="77777777" w:rsidR="00C60CBC" w:rsidRDefault="009458BB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5AAFC7C4" w14:textId="77777777" w:rsidR="00C60CBC" w:rsidRDefault="00C60CBC">
      <w:pPr>
        <w:rPr>
          <w:bCs/>
          <w:szCs w:val="24"/>
          <w:lang w:eastAsia="ja-JP"/>
        </w:rPr>
      </w:pPr>
    </w:p>
    <w:p w14:paraId="248F9C9F" w14:textId="77777777" w:rsidR="00C60CBC" w:rsidRDefault="009458BB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046C04A7" w14:textId="254D9ED6" w:rsidR="00C60CBC" w:rsidRDefault="009458BB" w:rsidP="009667CE">
      <w:pPr>
        <w:pStyle w:val="Sraopastraipa"/>
        <w:tabs>
          <w:tab w:val="left" w:pos="1276"/>
          <w:tab w:val="left" w:pos="1418"/>
          <w:tab w:val="left" w:pos="1560"/>
          <w:tab w:val="left" w:pos="2552"/>
        </w:tabs>
        <w:ind w:left="0" w:firstLine="1247"/>
        <w:jc w:val="both"/>
        <w:rPr>
          <w:lang w:val="lt-LT"/>
        </w:rPr>
      </w:pPr>
      <w:r>
        <w:rPr>
          <w:szCs w:val="24"/>
          <w:lang w:val="lt-LT"/>
        </w:rPr>
        <w:t xml:space="preserve">Sprendimo projekto tikslas – perduoti Skuodo rajono savivaldybės švietimo įstaigoms patikėjimo teise Skuodo rajono savivaldybės ilgalaikį materialųjį turtą, kuris įsigytas </w:t>
      </w:r>
      <w:r w:rsidR="00CB5D8C">
        <w:rPr>
          <w:szCs w:val="24"/>
          <w:lang w:val="lt-LT"/>
        </w:rPr>
        <w:t>2020 m. i</w:t>
      </w:r>
      <w:r w:rsidR="004B373D">
        <w:rPr>
          <w:szCs w:val="24"/>
          <w:lang w:val="lt-LT"/>
        </w:rPr>
        <w:t xml:space="preserve">š </w:t>
      </w:r>
      <w:r w:rsidR="00CB5D8C">
        <w:rPr>
          <w:szCs w:val="24"/>
          <w:lang w:val="lt-LT"/>
        </w:rPr>
        <w:t>valstybės biudžeto lėšų</w:t>
      </w:r>
      <w:r w:rsidR="00251C71">
        <w:rPr>
          <w:szCs w:val="24"/>
          <w:lang w:val="lt-LT"/>
        </w:rPr>
        <w:t xml:space="preserve"> ir reikalingas mokykloms kokybiškam mokymo proceso užtikrinimui</w:t>
      </w:r>
      <w:r w:rsidR="009869E4">
        <w:rPr>
          <w:szCs w:val="24"/>
          <w:lang w:val="lt-LT"/>
        </w:rPr>
        <w:t xml:space="preserve"> klasėse, kuriose vyksta egzaminai</w:t>
      </w:r>
      <w:r w:rsidR="009667CE">
        <w:rPr>
          <w:szCs w:val="24"/>
          <w:lang w:val="lt-LT"/>
        </w:rPr>
        <w:t xml:space="preserve">, </w:t>
      </w:r>
      <w:r>
        <w:rPr>
          <w:szCs w:val="24"/>
          <w:lang w:val="lt-LT"/>
        </w:rPr>
        <w:t xml:space="preserve">gerinti švietimo paslaugų kokybę, aprūpinant efektyviai veikiančias bendrojo ugdymo mokyklas </w:t>
      </w:r>
      <w:r w:rsidR="00251C71">
        <w:rPr>
          <w:szCs w:val="24"/>
          <w:lang w:val="lt-LT"/>
        </w:rPr>
        <w:t>funkcinėmis priemonėmis.</w:t>
      </w:r>
    </w:p>
    <w:p w14:paraId="449379B5" w14:textId="77777777" w:rsidR="00C60CBC" w:rsidRDefault="00C60CBC">
      <w:pPr>
        <w:ind w:firstLine="1247"/>
        <w:jc w:val="both"/>
        <w:rPr>
          <w:b/>
          <w:szCs w:val="24"/>
        </w:rPr>
      </w:pPr>
    </w:p>
    <w:p w14:paraId="68B10080" w14:textId="77777777" w:rsidR="00C60CBC" w:rsidRDefault="009458BB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696D0FFB" w14:textId="2DD33BDA" w:rsidR="00C60CBC" w:rsidRDefault="009458BB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 xml:space="preserve">Vadovaujantis Lietuvos Respublikos </w:t>
      </w:r>
      <w:r w:rsidR="00B34604" w:rsidRPr="00B34604">
        <w:rPr>
          <w:szCs w:val="24"/>
          <w:lang w:val="lt-LT"/>
        </w:rPr>
        <w:t>vietos savivaldos įstatymo 6 straipsnio 5 punkt</w:t>
      </w:r>
      <w:r w:rsidR="00B34604">
        <w:rPr>
          <w:szCs w:val="24"/>
          <w:lang w:val="lt-LT"/>
        </w:rPr>
        <w:t>u</w:t>
      </w:r>
      <w:r w:rsidR="00B34604" w:rsidRPr="00B34604">
        <w:rPr>
          <w:szCs w:val="24"/>
          <w:lang w:val="lt-LT"/>
        </w:rPr>
        <w:t>, 15 straipsnio 2 dalies 19 punkt</w:t>
      </w:r>
      <w:r w:rsidR="00B34604">
        <w:rPr>
          <w:szCs w:val="24"/>
          <w:lang w:val="lt-LT"/>
        </w:rPr>
        <w:t>u</w:t>
      </w:r>
      <w:r w:rsidR="00B34604" w:rsidRPr="00B34604">
        <w:rPr>
          <w:szCs w:val="24"/>
          <w:lang w:val="lt-LT"/>
        </w:rPr>
        <w:t>, Lietuvos Respublikos valstybės ir savivaldybių turto valdymo, naudojimo ir disponavimo juo įstatymo 12 straipsnio 1 ir 2 dal</w:t>
      </w:r>
      <w:r w:rsidR="00B34604">
        <w:rPr>
          <w:szCs w:val="24"/>
          <w:lang w:val="lt-LT"/>
        </w:rPr>
        <w:t>imis</w:t>
      </w:r>
      <w:r w:rsidR="00B34604" w:rsidRPr="00B34604">
        <w:rPr>
          <w:szCs w:val="24"/>
          <w:lang w:val="lt-LT"/>
        </w:rPr>
        <w:t>, Skuodo rajono savivaldybės turto, perduodamo valdyti, naudoti ir disponuoti juo patikėjimo teise, tvarkos aprašo, patvirtinto Skuodo rajono savivaldybės tarybos 2021 m. gegužės 21 d. sprendimu Nr. T9-113 „Dėl Skuodo rajono savivaldybės turto, perduodamo valdyti, naudoti ir disponuoti juo patikėjimo teise, tvarkos aprašo patvirtinimo“, 6.1 papunk</w:t>
      </w:r>
      <w:r w:rsidR="00B34604">
        <w:rPr>
          <w:szCs w:val="24"/>
          <w:lang w:val="lt-LT"/>
        </w:rPr>
        <w:t>čiu,</w:t>
      </w:r>
      <w:r>
        <w:rPr>
          <w:szCs w:val="24"/>
          <w:lang w:val="lt-LT"/>
        </w:rPr>
        <w:t xml:space="preserve"> </w:t>
      </w:r>
      <w:r w:rsidRPr="00FE2F2D">
        <w:rPr>
          <w:lang w:val="lt-LT"/>
        </w:rPr>
        <w:t xml:space="preserve">sprendimą dėl savivaldybei priklausančio turto patikėjimo teisės perdavimo priima </w:t>
      </w:r>
      <w:r>
        <w:rPr>
          <w:lang w:val="lt-LT"/>
        </w:rPr>
        <w:t>S</w:t>
      </w:r>
      <w:r w:rsidRPr="00FE2F2D">
        <w:rPr>
          <w:lang w:val="lt-LT"/>
        </w:rPr>
        <w:t>avivaldybės taryba</w:t>
      </w:r>
      <w:r>
        <w:rPr>
          <w:szCs w:val="24"/>
          <w:lang w:val="lt-LT"/>
        </w:rPr>
        <w:t>.</w:t>
      </w:r>
    </w:p>
    <w:p w14:paraId="180AF617" w14:textId="77777777" w:rsidR="00C60CBC" w:rsidRDefault="00C60CBC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778F8507" w14:textId="77777777" w:rsidR="00C60CBC" w:rsidRDefault="009458BB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57EF51FB" w14:textId="4698B1F7" w:rsidR="00C60CBC" w:rsidRDefault="009458BB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Perduotas Skuodo rajono savivaldybės švietimo įstaigoms Skuodo rajono savivaldybės ilgalaikis materialusis turtas. </w:t>
      </w:r>
    </w:p>
    <w:p w14:paraId="1328EE84" w14:textId="77777777" w:rsidR="00C60CBC" w:rsidRDefault="00C60CBC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2452F9BF" w14:textId="77777777" w:rsidR="00C60CBC" w:rsidRDefault="009458BB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1E43EC48" w14:textId="77777777" w:rsidR="00C60CBC" w:rsidRDefault="009458BB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Lėšos sprendimui įgyvendinti nereikalingos.</w:t>
      </w:r>
    </w:p>
    <w:p w14:paraId="2ECC3C1B" w14:textId="77777777" w:rsidR="00C60CBC" w:rsidRDefault="00C60CBC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6C2AA941" w14:textId="77777777" w:rsidR="00C60CBC" w:rsidRDefault="009458BB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3BAC0D76" w14:textId="77777777" w:rsidR="00C60CBC" w:rsidRDefault="009458BB">
      <w:pPr>
        <w:ind w:firstLine="1247"/>
        <w:jc w:val="both"/>
        <w:rPr>
          <w:szCs w:val="24"/>
        </w:rPr>
      </w:pPr>
      <w:r>
        <w:rPr>
          <w:szCs w:val="24"/>
        </w:rPr>
        <w:t>Rengėja – Statybos, investicijų ir turto valdymo skyriaus vyriausioji specialistė Elena Žukauskaitė.</w:t>
      </w:r>
    </w:p>
    <w:p w14:paraId="528D429B" w14:textId="0471E0B4" w:rsidR="00C60CBC" w:rsidRDefault="009458BB">
      <w:pPr>
        <w:ind w:firstLine="1247"/>
        <w:jc w:val="both"/>
      </w:pPr>
      <w:r>
        <w:t xml:space="preserve">Pranešėjas – Statybos, investicijų ir turto valdymo skyriaus </w:t>
      </w:r>
      <w:r w:rsidR="005B04AC" w:rsidRPr="005B04AC">
        <w:t>vyriausioji specialistė Elena Žukauskaitė</w:t>
      </w:r>
      <w:r>
        <w:t>.</w:t>
      </w:r>
    </w:p>
    <w:p w14:paraId="10410CE1" w14:textId="77777777" w:rsidR="00C60CBC" w:rsidRDefault="00C60CBC">
      <w:pPr>
        <w:ind w:firstLine="1247"/>
        <w:jc w:val="both"/>
      </w:pPr>
    </w:p>
    <w:p w14:paraId="2A97BBAD" w14:textId="77777777" w:rsidR="00C60CBC" w:rsidRDefault="00C60CBC">
      <w:pPr>
        <w:ind w:firstLine="1247"/>
        <w:jc w:val="both"/>
      </w:pPr>
    </w:p>
    <w:sectPr w:rsidR="00C60CBC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F0BA3" w14:textId="77777777" w:rsidR="00FE65B9" w:rsidRDefault="00FE65B9">
      <w:r>
        <w:separator/>
      </w:r>
    </w:p>
  </w:endnote>
  <w:endnote w:type="continuationSeparator" w:id="0">
    <w:p w14:paraId="38FDA87B" w14:textId="77777777" w:rsidR="00FE65B9" w:rsidRDefault="00FE65B9">
      <w:r>
        <w:continuationSeparator/>
      </w:r>
    </w:p>
  </w:endnote>
  <w:endnote w:type="continuationNotice" w:id="1">
    <w:p w14:paraId="7439EF0D" w14:textId="77777777" w:rsidR="00FE65B9" w:rsidRDefault="00FE65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78AF0" w14:textId="77777777" w:rsidR="00FE65B9" w:rsidRDefault="00FE65B9">
      <w:r>
        <w:separator/>
      </w:r>
    </w:p>
  </w:footnote>
  <w:footnote w:type="continuationSeparator" w:id="0">
    <w:p w14:paraId="609AC7DF" w14:textId="77777777" w:rsidR="00FE65B9" w:rsidRDefault="00FE65B9">
      <w:r>
        <w:continuationSeparator/>
      </w:r>
    </w:p>
  </w:footnote>
  <w:footnote w:type="continuationNotice" w:id="1">
    <w:p w14:paraId="74FD7C64" w14:textId="77777777" w:rsidR="00FE65B9" w:rsidRDefault="00FE65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EndPr/>
    <w:sdtContent>
      <w:p w14:paraId="163C79F3" w14:textId="77777777" w:rsidR="00C60CBC" w:rsidRDefault="009458BB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1F184D" w14:textId="77777777" w:rsidR="00C60CBC" w:rsidRDefault="00C60CBC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C5F52" w14:textId="77777777" w:rsidR="00C60CBC" w:rsidRDefault="00C60CBC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B75FE5"/>
    <w:multiLevelType w:val="hybridMultilevel"/>
    <w:tmpl w:val="5E66EE3A"/>
    <w:lvl w:ilvl="0" w:tplc="B34C0F4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4398AE54">
      <w:start w:val="1"/>
      <w:numFmt w:val="lowerLetter"/>
      <w:lvlText w:val="%2."/>
      <w:lvlJc w:val="left"/>
      <w:pPr>
        <w:ind w:left="2356" w:hanging="360"/>
      </w:pPr>
    </w:lvl>
    <w:lvl w:ilvl="2" w:tplc="5022A590">
      <w:start w:val="1"/>
      <w:numFmt w:val="lowerRoman"/>
      <w:lvlText w:val="%3."/>
      <w:lvlJc w:val="right"/>
      <w:pPr>
        <w:ind w:left="3076" w:hanging="180"/>
      </w:pPr>
    </w:lvl>
    <w:lvl w:ilvl="3" w:tplc="334A198C">
      <w:start w:val="1"/>
      <w:numFmt w:val="decimal"/>
      <w:lvlText w:val="%4."/>
      <w:lvlJc w:val="left"/>
      <w:pPr>
        <w:ind w:left="3796" w:hanging="360"/>
      </w:pPr>
    </w:lvl>
    <w:lvl w:ilvl="4" w:tplc="92BCD5C2">
      <w:start w:val="1"/>
      <w:numFmt w:val="lowerLetter"/>
      <w:lvlText w:val="%5."/>
      <w:lvlJc w:val="left"/>
      <w:pPr>
        <w:ind w:left="4516" w:hanging="360"/>
      </w:pPr>
    </w:lvl>
    <w:lvl w:ilvl="5" w:tplc="0A604772">
      <w:start w:val="1"/>
      <w:numFmt w:val="lowerRoman"/>
      <w:lvlText w:val="%6."/>
      <w:lvlJc w:val="right"/>
      <w:pPr>
        <w:ind w:left="5236" w:hanging="180"/>
      </w:pPr>
    </w:lvl>
    <w:lvl w:ilvl="6" w:tplc="335C9BA6">
      <w:start w:val="1"/>
      <w:numFmt w:val="decimal"/>
      <w:lvlText w:val="%7."/>
      <w:lvlJc w:val="left"/>
      <w:pPr>
        <w:ind w:left="5956" w:hanging="360"/>
      </w:pPr>
    </w:lvl>
    <w:lvl w:ilvl="7" w:tplc="CFE03DB6">
      <w:start w:val="1"/>
      <w:numFmt w:val="lowerLetter"/>
      <w:lvlText w:val="%8."/>
      <w:lvlJc w:val="left"/>
      <w:pPr>
        <w:ind w:left="6676" w:hanging="360"/>
      </w:pPr>
    </w:lvl>
    <w:lvl w:ilvl="8" w:tplc="D41A7730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551961C9"/>
    <w:multiLevelType w:val="hybridMultilevel"/>
    <w:tmpl w:val="6700FAE2"/>
    <w:lvl w:ilvl="0" w:tplc="38568E44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45901BF6">
      <w:start w:val="1"/>
      <w:numFmt w:val="lowerLetter"/>
      <w:lvlText w:val="%2."/>
      <w:lvlJc w:val="left"/>
      <w:pPr>
        <w:ind w:left="2327" w:hanging="360"/>
      </w:pPr>
    </w:lvl>
    <w:lvl w:ilvl="2" w:tplc="3632901A">
      <w:start w:val="1"/>
      <w:numFmt w:val="lowerRoman"/>
      <w:lvlText w:val="%3."/>
      <w:lvlJc w:val="right"/>
      <w:pPr>
        <w:ind w:left="3047" w:hanging="180"/>
      </w:pPr>
    </w:lvl>
    <w:lvl w:ilvl="3" w:tplc="99F4C0B0">
      <w:start w:val="1"/>
      <w:numFmt w:val="decimal"/>
      <w:lvlText w:val="%4."/>
      <w:lvlJc w:val="left"/>
      <w:pPr>
        <w:ind w:left="3767" w:hanging="360"/>
      </w:pPr>
    </w:lvl>
    <w:lvl w:ilvl="4" w:tplc="CD50001C">
      <w:start w:val="1"/>
      <w:numFmt w:val="lowerLetter"/>
      <w:lvlText w:val="%5."/>
      <w:lvlJc w:val="left"/>
      <w:pPr>
        <w:ind w:left="4487" w:hanging="360"/>
      </w:pPr>
    </w:lvl>
    <w:lvl w:ilvl="5" w:tplc="8182C5FA">
      <w:start w:val="1"/>
      <w:numFmt w:val="lowerRoman"/>
      <w:lvlText w:val="%6."/>
      <w:lvlJc w:val="right"/>
      <w:pPr>
        <w:ind w:left="5207" w:hanging="180"/>
      </w:pPr>
    </w:lvl>
    <w:lvl w:ilvl="6" w:tplc="B29C8F84">
      <w:start w:val="1"/>
      <w:numFmt w:val="decimal"/>
      <w:lvlText w:val="%7."/>
      <w:lvlJc w:val="left"/>
      <w:pPr>
        <w:ind w:left="5927" w:hanging="360"/>
      </w:pPr>
    </w:lvl>
    <w:lvl w:ilvl="7" w:tplc="6428D2CA">
      <w:start w:val="1"/>
      <w:numFmt w:val="lowerLetter"/>
      <w:lvlText w:val="%8."/>
      <w:lvlJc w:val="left"/>
      <w:pPr>
        <w:ind w:left="6647" w:hanging="360"/>
      </w:pPr>
    </w:lvl>
    <w:lvl w:ilvl="8" w:tplc="4A40D412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7DDF320C"/>
    <w:multiLevelType w:val="hybridMultilevel"/>
    <w:tmpl w:val="843A4618"/>
    <w:lvl w:ilvl="0" w:tplc="8960AE0C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87BE052E">
      <w:start w:val="1"/>
      <w:numFmt w:val="lowerLetter"/>
      <w:lvlText w:val="%2."/>
      <w:lvlJc w:val="left"/>
      <w:pPr>
        <w:ind w:left="2498" w:hanging="360"/>
      </w:pPr>
    </w:lvl>
    <w:lvl w:ilvl="2" w:tplc="1402FC42">
      <w:start w:val="1"/>
      <w:numFmt w:val="lowerRoman"/>
      <w:lvlText w:val="%3."/>
      <w:lvlJc w:val="right"/>
      <w:pPr>
        <w:ind w:left="3218" w:hanging="180"/>
      </w:pPr>
    </w:lvl>
    <w:lvl w:ilvl="3" w:tplc="38FC86A8">
      <w:start w:val="1"/>
      <w:numFmt w:val="decimal"/>
      <w:lvlText w:val="%4."/>
      <w:lvlJc w:val="left"/>
      <w:pPr>
        <w:ind w:left="3938" w:hanging="360"/>
      </w:pPr>
    </w:lvl>
    <w:lvl w:ilvl="4" w:tplc="3CE8D98C">
      <w:start w:val="1"/>
      <w:numFmt w:val="lowerLetter"/>
      <w:lvlText w:val="%5."/>
      <w:lvlJc w:val="left"/>
      <w:pPr>
        <w:ind w:left="4658" w:hanging="360"/>
      </w:pPr>
    </w:lvl>
    <w:lvl w:ilvl="5" w:tplc="7D3E4E5A">
      <w:start w:val="1"/>
      <w:numFmt w:val="lowerRoman"/>
      <w:lvlText w:val="%6."/>
      <w:lvlJc w:val="right"/>
      <w:pPr>
        <w:ind w:left="5378" w:hanging="180"/>
      </w:pPr>
    </w:lvl>
    <w:lvl w:ilvl="6" w:tplc="4072E028">
      <w:start w:val="1"/>
      <w:numFmt w:val="decimal"/>
      <w:lvlText w:val="%7."/>
      <w:lvlJc w:val="left"/>
      <w:pPr>
        <w:ind w:left="6098" w:hanging="360"/>
      </w:pPr>
    </w:lvl>
    <w:lvl w:ilvl="7" w:tplc="E6A6F79A">
      <w:start w:val="1"/>
      <w:numFmt w:val="lowerLetter"/>
      <w:lvlText w:val="%8."/>
      <w:lvlJc w:val="left"/>
      <w:pPr>
        <w:ind w:left="6818" w:hanging="360"/>
      </w:pPr>
    </w:lvl>
    <w:lvl w:ilvl="8" w:tplc="81203A9E">
      <w:start w:val="1"/>
      <w:numFmt w:val="lowerRoman"/>
      <w:lvlText w:val="%9."/>
      <w:lvlJc w:val="right"/>
      <w:pPr>
        <w:ind w:left="7538" w:hanging="180"/>
      </w:pPr>
    </w:lvl>
  </w:abstractNum>
  <w:num w:numId="1" w16cid:durableId="938173585">
    <w:abstractNumId w:val="1"/>
  </w:num>
  <w:num w:numId="2" w16cid:durableId="994140661">
    <w:abstractNumId w:val="2"/>
  </w:num>
  <w:num w:numId="3" w16cid:durableId="362947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CBC"/>
    <w:rsid w:val="000A642F"/>
    <w:rsid w:val="000C35A2"/>
    <w:rsid w:val="00176D4D"/>
    <w:rsid w:val="00205C3A"/>
    <w:rsid w:val="00216FAB"/>
    <w:rsid w:val="002420DC"/>
    <w:rsid w:val="00251C71"/>
    <w:rsid w:val="004B373D"/>
    <w:rsid w:val="005B04AC"/>
    <w:rsid w:val="00631A6F"/>
    <w:rsid w:val="006D5F86"/>
    <w:rsid w:val="006E5135"/>
    <w:rsid w:val="00870F9E"/>
    <w:rsid w:val="00883156"/>
    <w:rsid w:val="00901E93"/>
    <w:rsid w:val="009458BB"/>
    <w:rsid w:val="009667CE"/>
    <w:rsid w:val="009869E4"/>
    <w:rsid w:val="00A617D3"/>
    <w:rsid w:val="00B34604"/>
    <w:rsid w:val="00C60CBC"/>
    <w:rsid w:val="00CB5D8C"/>
    <w:rsid w:val="00CE10CB"/>
    <w:rsid w:val="00EA2F4E"/>
    <w:rsid w:val="00F55B06"/>
    <w:rsid w:val="00FE2F2D"/>
    <w:rsid w:val="00FE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E429F"/>
  <w15:docId w15:val="{914C74EB-C28A-4256-A458-2B7913AEF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1261</Words>
  <Characters>719</Characters>
  <Application>Microsoft Office Word</Application>
  <DocSecurity>4</DocSecurity>
  <Lines>5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2</cp:revision>
  <dcterms:created xsi:type="dcterms:W3CDTF">2025-03-17T11:47:00Z</dcterms:created>
  <dcterms:modified xsi:type="dcterms:W3CDTF">2025-03-17T11:47:00Z</dcterms:modified>
</cp:coreProperties>
</file>